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B625" w14:textId="15CB8A4E" w:rsidR="00D95BEA" w:rsidRPr="00D95BEA" w:rsidRDefault="00D95BEA" w:rsidP="00D95BEA">
      <w:pPr>
        <w:jc w:val="center"/>
        <w:rPr>
          <w:sz w:val="30"/>
          <w:szCs w:val="30"/>
        </w:rPr>
      </w:pPr>
      <w:r w:rsidRPr="00D95BEA">
        <w:rPr>
          <w:sz w:val="30"/>
          <w:szCs w:val="30"/>
        </w:rPr>
        <w:t>Region 1200 2 Red Cards Rule</w:t>
      </w:r>
    </w:p>
    <w:p w14:paraId="5D92265B" w14:textId="77777777" w:rsidR="00D95BEA" w:rsidRPr="00D95BEA" w:rsidRDefault="00D95BEA" w:rsidP="00D95BEA">
      <w:pPr>
        <w:rPr>
          <w:sz w:val="30"/>
          <w:szCs w:val="30"/>
        </w:rPr>
      </w:pPr>
    </w:p>
    <w:p w14:paraId="6A42E488" w14:textId="594EDB0A" w:rsidR="00D95BEA" w:rsidRPr="00D95BEA" w:rsidRDefault="00D95BEA" w:rsidP="00D95BEA">
      <w:pPr>
        <w:rPr>
          <w:sz w:val="30"/>
          <w:szCs w:val="30"/>
        </w:rPr>
      </w:pPr>
      <w:proofErr w:type="gramStart"/>
      <w:r w:rsidRPr="00D95BEA">
        <w:rPr>
          <w:sz w:val="30"/>
          <w:szCs w:val="30"/>
        </w:rPr>
        <w:t>In an effort to</w:t>
      </w:r>
      <w:proofErr w:type="gramEnd"/>
      <w:r w:rsidRPr="00D95BEA">
        <w:rPr>
          <w:sz w:val="30"/>
          <w:szCs w:val="30"/>
        </w:rPr>
        <w:t xml:space="preserve"> discourage inappropriate behavior from sidelines/coaches Region 1200 has adopted a new rule: </w:t>
      </w:r>
    </w:p>
    <w:p w14:paraId="571ED7DE" w14:textId="77777777" w:rsidR="00D95BEA" w:rsidRPr="00D95BEA" w:rsidRDefault="00D95BEA" w:rsidP="00D95BEA">
      <w:pPr>
        <w:rPr>
          <w:sz w:val="30"/>
          <w:szCs w:val="30"/>
        </w:rPr>
      </w:pPr>
    </w:p>
    <w:p w14:paraId="2038DF0A" w14:textId="234632FD" w:rsidR="00D95BEA" w:rsidRPr="00D95BEA" w:rsidRDefault="00D95BEA" w:rsidP="00D95BEA">
      <w:pPr>
        <w:rPr>
          <w:sz w:val="30"/>
          <w:szCs w:val="30"/>
        </w:rPr>
      </w:pPr>
      <w:r w:rsidRPr="00D95BEA">
        <w:rPr>
          <w:sz w:val="30"/>
          <w:szCs w:val="30"/>
        </w:rPr>
        <w:t xml:space="preserve">Starting this Fall 2023 Season Region 1200 has adopted a rule where if a coach/sideline gets 2 red cards during a season. Said team will then be automatically disqualified from participating in the regional playoffs no matter the record of the team. The next team below in the standings shall take their place. </w:t>
      </w:r>
    </w:p>
    <w:p w14:paraId="4C3E1A77" w14:textId="77777777" w:rsidR="00D95BEA" w:rsidRPr="00D95BEA" w:rsidRDefault="00D95BEA" w:rsidP="00D95BEA">
      <w:pPr>
        <w:rPr>
          <w:sz w:val="30"/>
          <w:szCs w:val="30"/>
        </w:rPr>
      </w:pPr>
    </w:p>
    <w:p w14:paraId="1F431FCA" w14:textId="6C7D5E37" w:rsidR="00D95BEA" w:rsidRDefault="00D95BEA" w:rsidP="00D95BEA">
      <w:pPr>
        <w:rPr>
          <w:sz w:val="30"/>
          <w:szCs w:val="30"/>
        </w:rPr>
      </w:pPr>
      <w:r w:rsidRPr="00D95BEA">
        <w:rPr>
          <w:sz w:val="30"/>
          <w:szCs w:val="30"/>
        </w:rPr>
        <w:t>After coach/sideline receives 1</w:t>
      </w:r>
      <w:r w:rsidRPr="00D95BEA">
        <w:rPr>
          <w:sz w:val="30"/>
          <w:szCs w:val="30"/>
          <w:vertAlign w:val="superscript"/>
        </w:rPr>
        <w:t>st</w:t>
      </w:r>
      <w:r w:rsidRPr="00D95BEA">
        <w:rPr>
          <w:sz w:val="30"/>
          <w:szCs w:val="30"/>
        </w:rPr>
        <w:t xml:space="preserve"> Red Card: A warning will be issued to the coach of the team that a 2</w:t>
      </w:r>
      <w:r w:rsidRPr="00D95BEA">
        <w:rPr>
          <w:sz w:val="30"/>
          <w:szCs w:val="30"/>
          <w:vertAlign w:val="superscript"/>
        </w:rPr>
        <w:t>nd</w:t>
      </w:r>
      <w:r w:rsidRPr="00D95BEA">
        <w:rPr>
          <w:sz w:val="30"/>
          <w:szCs w:val="30"/>
        </w:rPr>
        <w:t xml:space="preserve"> Red Card from the coach/sideline shall disqualify them from participating in the regional playoffs.</w:t>
      </w:r>
    </w:p>
    <w:p w14:paraId="73DA9E99" w14:textId="77777777" w:rsidR="00D95BEA" w:rsidRDefault="00D95BEA" w:rsidP="00D95BEA">
      <w:pPr>
        <w:rPr>
          <w:sz w:val="30"/>
          <w:szCs w:val="30"/>
        </w:rPr>
      </w:pPr>
    </w:p>
    <w:p w14:paraId="0CD46AA2" w14:textId="77227EEE" w:rsidR="00D95BEA" w:rsidRPr="00D95BEA" w:rsidRDefault="00D95BEA" w:rsidP="00D95BEA">
      <w:pPr>
        <w:rPr>
          <w:sz w:val="30"/>
          <w:szCs w:val="30"/>
        </w:rPr>
      </w:pPr>
      <w:r>
        <w:rPr>
          <w:sz w:val="30"/>
          <w:szCs w:val="30"/>
        </w:rPr>
        <w:t xml:space="preserve">The Region 1200 Board shall review/vote on all instances before disqualification is finalized. </w:t>
      </w:r>
    </w:p>
    <w:p w14:paraId="760395E3" w14:textId="77777777" w:rsidR="00D95BEA" w:rsidRDefault="00D95BEA" w:rsidP="00D95BEA"/>
    <w:p w14:paraId="6D2873F0" w14:textId="77777777" w:rsidR="00D95BEA" w:rsidRDefault="00D95BEA" w:rsidP="00D95BEA"/>
    <w:p w14:paraId="01DD0ABF" w14:textId="77777777" w:rsidR="00D95BEA" w:rsidRDefault="00D95BEA" w:rsidP="00D95BEA"/>
    <w:p w14:paraId="389370BA" w14:textId="77777777" w:rsidR="00D95BEA" w:rsidRDefault="00D95BEA" w:rsidP="00D95BEA"/>
    <w:sectPr w:rsidR="00D9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EA"/>
    <w:rsid w:val="00452964"/>
    <w:rsid w:val="00D9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6F4B"/>
  <w15:chartTrackingRefBased/>
  <w15:docId w15:val="{E2E7B644-0632-4A40-BC3F-97810EEA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Franklin</dc:creator>
  <cp:keywords/>
  <dc:description/>
  <cp:lastModifiedBy>Reggie Franklin</cp:lastModifiedBy>
  <cp:revision>1</cp:revision>
  <dcterms:created xsi:type="dcterms:W3CDTF">2023-09-28T17:33:00Z</dcterms:created>
  <dcterms:modified xsi:type="dcterms:W3CDTF">2023-09-28T17:44:00Z</dcterms:modified>
</cp:coreProperties>
</file>